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方正黑体简体" w:hAnsi="方正黑体简体" w:eastAsia="方正黑体简体" w:cs="方正黑体简体"/>
          <w:sz w:val="28"/>
          <w:szCs w:val="2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28"/>
          <w:szCs w:val="22"/>
          <w:lang w:val="en-US" w:eastAsia="zh-CN"/>
        </w:rPr>
        <w:t>2</w:t>
      </w:r>
    </w:p>
    <w:p>
      <w:pPr>
        <w:pStyle w:val="2"/>
        <w:bidi w:val="0"/>
        <w:rPr>
          <w:rFonts w:hint="eastAsia"/>
          <w:sz w:val="36"/>
          <w:szCs w:val="40"/>
          <w:lang w:eastAsia="zh-CN"/>
        </w:rPr>
      </w:pPr>
      <w:r>
        <w:rPr>
          <w:rFonts w:hint="eastAsia"/>
          <w:sz w:val="36"/>
          <w:szCs w:val="40"/>
          <w:lang w:eastAsia="zh-CN"/>
        </w:rPr>
        <w:t>资格审核材料清单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请参加资格审核的考生提供以下材料</w:t>
      </w:r>
      <w:r>
        <w:rPr>
          <w:rFonts w:hint="eastAsia"/>
          <w:lang w:val="en-US" w:eastAsia="zh-CN"/>
        </w:rPr>
        <w:t>，</w:t>
      </w:r>
      <w:r>
        <w:rPr>
          <w:rFonts w:hint="eastAsia" w:ascii="方正仿宋简体" w:eastAsia="方正仿宋简体"/>
          <w:lang w:val="en-US" w:eastAsia="zh-CN"/>
        </w:rPr>
        <w:t xml:space="preserve">复印件一式一份，按顺序左侧装订并于资格审核时提交。 </w:t>
      </w:r>
    </w:p>
    <w:p>
      <w:pPr>
        <w:rPr>
          <w:rFonts w:hint="default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1.《准考证》；</w:t>
      </w:r>
    </w:p>
    <w:p>
      <w:pPr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身份证原件及复印件；</w:t>
      </w:r>
    </w:p>
    <w:p>
      <w:pPr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学历、学位证书原件</w:t>
      </w:r>
      <w:r>
        <w:rPr>
          <w:rFonts w:hint="eastAsia"/>
          <w:lang w:val="en-US" w:eastAsia="zh-CN"/>
        </w:rPr>
        <w:t>及</w:t>
      </w:r>
      <w:r>
        <w:rPr>
          <w:rFonts w:hint="eastAsia" w:ascii="方正仿宋简体" w:eastAsia="方正仿宋简体"/>
          <w:lang w:val="en-US" w:eastAsia="zh-CN"/>
        </w:rPr>
        <w:t>复印件</w:t>
      </w:r>
      <w:r>
        <w:rPr>
          <w:rFonts w:hint="eastAsia"/>
          <w:lang w:val="en-US"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4.《报名登记表》（考生在招聘系统打印）；</w:t>
      </w:r>
    </w:p>
    <w:p>
      <w:pPr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户口簿原件及复印件</w:t>
      </w:r>
      <w:r>
        <w:rPr>
          <w:rFonts w:hint="eastAsia"/>
          <w:lang w:val="en-US"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6. </w:t>
      </w:r>
      <w:r>
        <w:rPr>
          <w:rFonts w:hint="eastAsia" w:ascii="方正仿宋简体" w:eastAsia="方正仿宋简体"/>
          <w:lang w:val="en-US" w:eastAsia="zh-CN"/>
        </w:rPr>
        <w:t>学历（学位）证书鉴定证明；</w:t>
      </w:r>
    </w:p>
    <w:p>
      <w:pPr>
        <w:rPr>
          <w:rFonts w:hint="eastAsia" w:ascii="方正仿宋简体" w:eastAsia="方正仿宋简体"/>
          <w:lang w:val="en-US" w:eastAsia="zh-CN"/>
        </w:rPr>
      </w:pPr>
      <w:r>
        <w:rPr>
          <w:rFonts w:hint="eastAsia" w:ascii="方正仿宋简体" w:eastAsia="方正仿宋简体"/>
          <w:lang w:val="en-US" w:eastAsia="zh-CN"/>
        </w:rPr>
        <w:t>7.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境外留学人员需提供教育部中国留学服务中心境外学历、学位认证书以及有关证明材料原件及复印件，同时提供中文和外文版成绩单</w:t>
      </w:r>
      <w:bookmarkStart w:id="0" w:name="_GoBack"/>
      <w:bookmarkEnd w:id="0"/>
      <w:r>
        <w:rPr>
          <w:rFonts w:hint="eastAsia" w:ascii="方正仿宋简体" w:eastAsia="方正仿宋简体"/>
          <w:lang w:val="en-US"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eastAsia" w:ascii="方正仿宋简体" w:eastAsia="方正仿宋简体"/>
          <w:lang w:val="en-US"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岗位有要求的证明材料原件及复印件，如</w:t>
      </w:r>
      <w:r>
        <w:rPr>
          <w:rFonts w:hint="eastAsia"/>
          <w:lang w:val="en-US" w:eastAsia="zh-CN"/>
        </w:rPr>
        <w:t>专业技术资格、</w:t>
      </w:r>
      <w:r>
        <w:rPr>
          <w:rFonts w:hint="eastAsia" w:ascii="方正仿宋简体" w:eastAsia="方正仿宋简体"/>
          <w:lang w:val="en-US" w:eastAsia="zh-CN"/>
        </w:rPr>
        <w:t>三支一扶证明等材料；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 w:ascii="方正仿宋简体" w:eastAsia="方正仿宋简体"/>
          <w:lang w:val="en-US" w:eastAsia="zh-CN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方正仿宋简体" w:eastAsia="方正仿宋简体"/>
          <w:lang w:val="en-US" w:eastAsia="zh-CN"/>
        </w:rPr>
        <w:t>相近专业报考的，提供相应的证明材料原件及复印件；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</w:t>
      </w:r>
      <w:r>
        <w:rPr>
          <w:rFonts w:hint="eastAsia" w:ascii="方正仿宋简体" w:eastAsia="方正仿宋简体"/>
          <w:lang w:val="en-US" w:eastAsia="zh-CN"/>
        </w:rPr>
        <w:t>.《考生疫情防控承诺书》。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352DD"/>
    <w:rsid w:val="15994122"/>
    <w:rsid w:val="2D7352DD"/>
    <w:rsid w:val="495D2F9A"/>
    <w:rsid w:val="51080EAB"/>
    <w:rsid w:val="546C4871"/>
    <w:rsid w:val="5EE21CDB"/>
    <w:rsid w:val="60F721CF"/>
    <w:rsid w:val="62AB1BC2"/>
    <w:rsid w:val="66B865BC"/>
    <w:rsid w:val="6B185814"/>
    <w:rsid w:val="744C3681"/>
    <w:rsid w:val="7B0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方正仿宋简体" w:hAnsi="方正仿宋简体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省戒毒管理局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2022-08-10T02:23:00Z</dcterms:created>
  <dc:creator>hp</dc:creator>
  <cp:lastModifiedBy>hp</cp:lastModifiedBy>
  <dcterms:modified xsi:type="dcterms:W3CDTF">2022-08-10T06:30:55Z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